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方正黑体_GBK" w:hAnsi="宋体" w:eastAsia="方正黑体_GBK" w:cs="方正黑体_GBK"/>
          <w:color w:val="000000"/>
          <w:kern w:val="0"/>
        </w:rPr>
      </w:pPr>
      <w:r>
        <w:rPr>
          <w:rFonts w:hint="eastAsia" w:ascii="方正黑体_GBK" w:hAnsi="宋体" w:eastAsia="方正黑体_GBK" w:cs="方正黑体_GBK"/>
          <w:color w:val="000000"/>
          <w:kern w:val="0"/>
        </w:rPr>
        <w:t>附件1</w:t>
      </w:r>
    </w:p>
    <w:p>
      <w:pPr>
        <w:widowControl/>
        <w:snapToGrid w:val="0"/>
        <w:spacing w:after="289" w:afterLines="50"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安徽省教育技术装备专家推荐表</w:t>
      </w:r>
    </w:p>
    <w:p>
      <w:pPr>
        <w:widowControl/>
        <w:spacing w:line="20" w:lineRule="exact"/>
        <w:rPr>
          <w:rFonts w:ascii="宋体" w:hAnsi="宋体"/>
          <w:color w:val="000000"/>
          <w:kern w:val="0"/>
          <w:sz w:val="30"/>
          <w:szCs w:val="30"/>
        </w:rPr>
      </w:pPr>
    </w:p>
    <w:p>
      <w:pPr>
        <w:widowControl/>
        <w:spacing w:line="600" w:lineRule="exac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推荐单位：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日期：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年     月    日</w:t>
      </w:r>
    </w:p>
    <w:tbl>
      <w:tblPr>
        <w:tblStyle w:val="3"/>
        <w:tblW w:w="9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140"/>
        <w:gridCol w:w="840"/>
        <w:gridCol w:w="593"/>
        <w:gridCol w:w="7"/>
        <w:gridCol w:w="480"/>
        <w:gridCol w:w="1433"/>
        <w:gridCol w:w="7"/>
        <w:gridCol w:w="849"/>
        <w:gridCol w:w="276"/>
        <w:gridCol w:w="23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right="-712" w:firstLine="384" w:firstLineChars="200"/>
              <w:jc w:val="center"/>
              <w:rPr>
                <w:rFonts w:ascii="宋体" w:hAnsi="宋体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840" w:firstLineChars="3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(照片)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76" w:firstLineChars="200"/>
              <w:jc w:val="center"/>
              <w:rPr>
                <w:rFonts w:ascii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76" w:firstLineChars="200"/>
              <w:jc w:val="center"/>
              <w:rPr>
                <w:rFonts w:ascii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spacing w:val="-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76" w:firstLineChars="200"/>
              <w:jc w:val="center"/>
              <w:rPr>
                <w:rFonts w:ascii="宋体" w:hAnsi="宋体"/>
                <w:color w:val="000000"/>
                <w:spacing w:val="-26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right="7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学科领域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4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392" w:firstLineChars="200"/>
              <w:jc w:val="center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2"/>
                <w:kern w:val="0"/>
                <w:sz w:val="24"/>
              </w:rPr>
              <w:t>QQ号码</w:t>
            </w:r>
          </w:p>
        </w:tc>
        <w:tc>
          <w:tcPr>
            <w:tcW w:w="35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97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392" w:firstLineChars="200"/>
              <w:rPr>
                <w:rFonts w:ascii="宋体" w:hAnsi="宋体"/>
                <w:color w:val="000000"/>
                <w:spacing w:val="-2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主要研究成果、获得奖励、发表论文等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00" w:firstLineChars="200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rPr>
                <w:rFonts w:ascii="宋体" w:hAnsi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所在单位（系）意见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县区教育局（学院）意见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市教育局（学校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、厅机关处室和事业单位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）意见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（盖章）</w:t>
            </w:r>
          </w:p>
          <w:p>
            <w:pPr>
              <w:widowControl/>
              <w:spacing w:line="600" w:lineRule="exact"/>
              <w:ind w:firstLine="480" w:firstLineChars="20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年   月   日</w:t>
            </w:r>
          </w:p>
        </w:tc>
      </w:tr>
    </w:tbl>
    <w:p>
      <w:pPr>
        <w:widowControl/>
        <w:spacing w:line="240" w:lineRule="auto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备注：1.本表用打印方式填写，如版面不够可另行附页。</w:t>
      </w:r>
    </w:p>
    <w:p>
      <w:pPr>
        <w:widowControl/>
        <w:spacing w:line="240" w:lineRule="auto"/>
        <w:ind w:firstLine="630" w:firstLineChars="300"/>
        <w:rPr>
          <w:rFonts w:ascii="宋体" w:hAnsi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2.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推荐单位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请填写市、直管县教育局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高校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、厅属中专学校，委厅机关处室和事业单位名称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widowControl/>
        <w:spacing w:line="240" w:lineRule="auto"/>
        <w:ind w:firstLine="630" w:firstLineChars="300"/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3.高校分别在相应栏目签署意见（系、学院、学校）。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6529C"/>
    <w:rsid w:val="5D300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lene</cp:lastModifiedBy>
  <dcterms:modified xsi:type="dcterms:W3CDTF">2018-01-31T01:47:37Z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