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_GB2312" w:hAnsi="宋体" w:eastAsia="仿宋_GB2312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安徽城市管理职业学院风雨操场排水与污水处理设施备案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报价表</w:t>
      </w:r>
    </w:p>
    <w:bookmarkEnd w:id="0"/>
    <w:p>
      <w:pPr>
        <w:jc w:val="center"/>
        <w:rPr>
          <w:rFonts w:ascii="仿宋_GB2312" w:hAnsi="宋体" w:eastAsia="仿宋_GB2312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166"/>
        <w:gridCol w:w="709"/>
        <w:gridCol w:w="4251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风雨操场排水与污水处理设施备案服务采购清单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服务/货物名称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服务要求或货物品牌及主要参数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报价小计（元）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风雨操场排水与污水处理设施备案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1.绘制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风雨操场排水与污水处理设施竣工图；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2.提供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风雨操场地下排水管线测量成资料（含设施量）；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3.提供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风雨操场排水管网检测评估报告（含影像资料）；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配合完成风雨操场项目在市排水管理办公室办理数据入库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default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5.配合完成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风雨操场项目在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新站区城管局排水验收相关工作。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ascii="仿宋" w:hAnsi="仿宋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C00000"/>
                <w:kern w:val="0"/>
                <w:sz w:val="24"/>
                <w:szCs w:val="24"/>
                <w:lang w:val="en-US" w:eastAsia="zh-CN"/>
              </w:rPr>
              <w:t>此报价为</w:t>
            </w:r>
            <w:r>
              <w:rPr>
                <w:rFonts w:hint="eastAsia" w:ascii="仿宋_GB2312" w:hAnsi="宋体" w:eastAsia="仿宋_GB2312" w:cs="宋体"/>
                <w:color w:val="C00000"/>
                <w:kern w:val="0"/>
                <w:sz w:val="24"/>
                <w:szCs w:val="24"/>
              </w:rPr>
              <w:t>含税报价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总报价</w:t>
            </w:r>
          </w:p>
        </w:tc>
        <w:tc>
          <w:tcPr>
            <w:tcW w:w="8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大写： </w:t>
            </w:r>
            <w: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小写：</w:t>
            </w:r>
            <w:r>
              <w:rPr>
                <w:rFonts w:hint="eastAsia" w:ascii="宋体" w:hAnsi="宋体" w:cs="宋体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¥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</w:tc>
      </w:tr>
    </w:tbl>
    <w:p>
      <w:pPr>
        <w:pStyle w:val="5"/>
        <w:ind w:left="360" w:firstLine="0" w:firstLineChars="0"/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</w:pPr>
    </w:p>
    <w:p>
      <w:pPr>
        <w:pStyle w:val="5"/>
        <w:ind w:left="360" w:firstLine="0" w:firstLineChars="0"/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</w:pPr>
      <w:r>
        <w:rPr>
          <w:rFonts w:hint="eastAsia"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>本单位承诺，本次报价真实有效，本表传真、扫描件、PDF文件同原件具有相同效力，报价有效期</w:t>
      </w:r>
      <w:r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>10</w:t>
      </w:r>
      <w:r>
        <w:rPr>
          <w:rFonts w:hint="eastAsia"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>个工作日.</w:t>
      </w:r>
    </w:p>
    <w:p>
      <w:pPr>
        <w:pStyle w:val="5"/>
        <w:ind w:left="360" w:firstLine="0" w:firstLineChars="0"/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</w:pPr>
    </w:p>
    <w:p>
      <w:pPr>
        <w:ind w:left="479" w:leftChars="228" w:right="960" w:firstLine="4080" w:firstLineChars="1700"/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</w:pPr>
      <w:r>
        <w:rPr>
          <w:rFonts w:hint="eastAsia"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 xml:space="preserve">                    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4261" w:type="dxa"/>
          </w:tcPr>
          <w:p>
            <w:pPr>
              <w:pStyle w:val="5"/>
              <w:wordWrap/>
              <w:ind w:left="0" w:leftChars="0" w:right="-314" w:rightChars="0" w:firstLine="0" w:firstLineChars="0"/>
              <w:jc w:val="left"/>
              <w:rPr>
                <w:rFonts w:hint="default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报价人： </w:t>
            </w:r>
          </w:p>
          <w:p>
            <w:pPr>
              <w:pStyle w:val="5"/>
              <w:wordWrap/>
              <w:ind w:left="0" w:leftChars="0" w:right="-314" w:rightChars="0" w:firstLine="0" w:firstLineChars="0"/>
              <w:jc w:val="left"/>
              <w:rPr>
                <w:rFonts w:hint="default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联系方式： </w:t>
            </w:r>
          </w:p>
        </w:tc>
        <w:tc>
          <w:tcPr>
            <w:tcW w:w="4261" w:type="dxa"/>
          </w:tcPr>
          <w:p>
            <w:pPr>
              <w:pStyle w:val="5"/>
              <w:wordWrap/>
              <w:ind w:left="0" w:leftChars="0" w:right="-314" w:rightChars="0" w:firstLine="0" w:firstLineChars="0"/>
              <w:jc w:val="left"/>
              <w:rPr>
                <w:rFonts w:hint="default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  <w:t>报价单位：</w:t>
            </w:r>
          </w:p>
          <w:p>
            <w:pPr>
              <w:pStyle w:val="5"/>
              <w:wordWrap/>
              <w:ind w:left="0" w:leftChars="0" w:right="-314" w:rightChars="0" w:firstLine="0" w:firstLineChars="0"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wordWrap/>
              <w:ind w:left="0" w:leftChars="0" w:right="-314" w:rightChars="0" w:firstLine="0" w:firstLineChars="0"/>
              <w:jc w:val="left"/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pStyle w:val="5"/>
              <w:wordWrap/>
              <w:ind w:left="0" w:leftChars="0" w:right="960" w:firstLine="0" w:firstLineChars="0"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  <w:t>报价日期：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highlight w:val="none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NTk5MzUxZjI1NDBmMDc3N2YzMWIyOTdkM2Y0YmYifQ=="/>
  </w:docVars>
  <w:rsids>
    <w:rsidRoot w:val="21264132"/>
    <w:rsid w:val="2126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2023-11-03T09:10:00Z</dcterms:created>
  <dc:creator>陶政辉</dc:creator>
  <cp:lastModifiedBy>陶政辉</cp:lastModifiedBy>
  <dcterms:modified xsi:type="dcterms:W3CDTF">2023-11-03T09:10:33Z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9DDEDBCBE3C741218909447D81E5A0D3_11</vt:lpwstr>
  </property>
</Properties>
</file>